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6FAA" w14:textId="77777777" w:rsidR="00C36A17" w:rsidRPr="00C36A17" w:rsidRDefault="00C36A17" w:rsidP="00982AE7">
      <w:pPr>
        <w:rPr>
          <w:rFonts w:ascii="Arial" w:hAnsi="Arial" w:cs="Arial"/>
          <w:b/>
          <w:bCs/>
          <w:color w:val="2F759E" w:themeColor="accent1" w:themeShade="BF"/>
          <w:sz w:val="22"/>
          <w:szCs w:val="32"/>
          <w:lang w:val="en-GB" w:eastAsia="en-GB"/>
        </w:rPr>
      </w:pPr>
    </w:p>
    <w:p w14:paraId="5E57C22B"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r w:rsidR="00A801A3">
        <w:rPr>
          <w:rFonts w:ascii="Arial" w:hAnsi="Arial" w:cs="Arial"/>
          <w:b/>
          <w:bCs/>
          <w:color w:val="2F759E" w:themeColor="accent1" w:themeShade="BF"/>
          <w:sz w:val="32"/>
          <w:szCs w:val="32"/>
          <w:lang w:val="en-GB" w:eastAsia="en-GB"/>
        </w:rPr>
        <w:t xml:space="preserve"> </w:t>
      </w:r>
    </w:p>
    <w:p w14:paraId="67C0DDA9" w14:textId="77777777"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14:paraId="3AD7BA38" w14:textId="77777777" w:rsidTr="00982AE7">
        <w:trPr>
          <w:trHeight w:val="357"/>
        </w:trPr>
        <w:tc>
          <w:tcPr>
            <w:tcW w:w="2161" w:type="dxa"/>
          </w:tcPr>
          <w:p w14:paraId="6D0487C4"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14:paraId="61D94F34" w14:textId="77777777" w:rsidR="00982AE7" w:rsidRDefault="00982AE7" w:rsidP="00982AE7">
            <w:pPr>
              <w:pStyle w:val="BodyText"/>
              <w:spacing w:after="0" w:line="240" w:lineRule="auto"/>
              <w:rPr>
                <w:rFonts w:ascii="Arial" w:hAnsi="Arial" w:cs="Arial"/>
                <w:sz w:val="22"/>
                <w:szCs w:val="22"/>
              </w:rPr>
            </w:pPr>
          </w:p>
          <w:p w14:paraId="68C07865"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021E7FCD" w14:textId="77777777" w:rsidTr="00982AE7">
        <w:tc>
          <w:tcPr>
            <w:tcW w:w="2161" w:type="dxa"/>
          </w:tcPr>
          <w:p w14:paraId="010FD608" w14:textId="77777777"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14:paraId="5792A2A8" w14:textId="77777777" w:rsidR="00982AE7" w:rsidRDefault="00982AE7" w:rsidP="00982AE7">
            <w:pPr>
              <w:pStyle w:val="BodyText"/>
              <w:spacing w:after="0" w:line="240" w:lineRule="auto"/>
              <w:rPr>
                <w:rFonts w:ascii="Arial" w:hAnsi="Arial" w:cs="Arial"/>
                <w:sz w:val="22"/>
                <w:szCs w:val="22"/>
              </w:rPr>
            </w:pPr>
          </w:p>
          <w:p w14:paraId="2F76F840"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4854A204" w14:textId="77777777" w:rsidTr="00982AE7">
        <w:tc>
          <w:tcPr>
            <w:tcW w:w="2161" w:type="dxa"/>
          </w:tcPr>
          <w:p w14:paraId="67199910"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14:paraId="5C11E07E" w14:textId="77777777" w:rsidR="00982AE7" w:rsidRDefault="00982AE7" w:rsidP="00982AE7">
            <w:pPr>
              <w:pStyle w:val="BodyText"/>
              <w:spacing w:after="0" w:line="240" w:lineRule="auto"/>
              <w:rPr>
                <w:rFonts w:ascii="Arial" w:hAnsi="Arial" w:cs="Arial"/>
                <w:sz w:val="22"/>
                <w:szCs w:val="22"/>
              </w:rPr>
            </w:pPr>
          </w:p>
          <w:p w14:paraId="34DE1EE9"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6815515F" w14:textId="77777777" w:rsidTr="00982AE7">
        <w:tc>
          <w:tcPr>
            <w:tcW w:w="2161" w:type="dxa"/>
          </w:tcPr>
          <w:p w14:paraId="71D85754"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14:paraId="139B3697" w14:textId="77777777" w:rsidR="00982AE7" w:rsidRPr="00982AE7" w:rsidRDefault="00982AE7" w:rsidP="00982AE7">
            <w:pPr>
              <w:pStyle w:val="BodyText"/>
              <w:spacing w:after="0" w:line="240" w:lineRule="auto"/>
              <w:rPr>
                <w:rFonts w:ascii="Arial" w:hAnsi="Arial" w:cs="Arial"/>
                <w:sz w:val="22"/>
                <w:szCs w:val="22"/>
              </w:rPr>
            </w:pPr>
          </w:p>
          <w:p w14:paraId="448A091C" w14:textId="77777777"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14:paraId="7E8C513B" w14:textId="77777777" w:rsidR="00982AE7" w:rsidRPr="00982AE7" w:rsidRDefault="00982AE7" w:rsidP="00982AE7">
            <w:pPr>
              <w:pStyle w:val="BodyText"/>
              <w:spacing w:after="0" w:line="240" w:lineRule="auto"/>
              <w:rPr>
                <w:rFonts w:ascii="Arial" w:hAnsi="Arial" w:cs="Arial"/>
                <w:sz w:val="22"/>
                <w:szCs w:val="22"/>
              </w:rPr>
            </w:pPr>
          </w:p>
        </w:tc>
      </w:tr>
      <w:tr w:rsidR="00982AE7" w:rsidRPr="00982AE7" w14:paraId="404A41B4" w14:textId="77777777" w:rsidTr="00982AE7">
        <w:tc>
          <w:tcPr>
            <w:tcW w:w="2161" w:type="dxa"/>
          </w:tcPr>
          <w:p w14:paraId="14DF9CFB"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14:paraId="6195F923" w14:textId="77777777" w:rsidR="00982AE7" w:rsidRDefault="00982AE7" w:rsidP="00982AE7">
            <w:pPr>
              <w:pStyle w:val="BodyText"/>
              <w:spacing w:after="0" w:line="240" w:lineRule="auto"/>
              <w:rPr>
                <w:rFonts w:ascii="Arial" w:hAnsi="Arial" w:cs="Arial"/>
                <w:sz w:val="22"/>
                <w:szCs w:val="22"/>
              </w:rPr>
            </w:pPr>
          </w:p>
          <w:p w14:paraId="51839725"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67BFBD7D" w14:textId="77777777" w:rsidTr="00982AE7">
        <w:tc>
          <w:tcPr>
            <w:tcW w:w="2161" w:type="dxa"/>
          </w:tcPr>
          <w:p w14:paraId="7BC7795E"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14:paraId="2E880954" w14:textId="77777777" w:rsidR="00982AE7" w:rsidRDefault="00982AE7" w:rsidP="00982AE7">
            <w:pPr>
              <w:pStyle w:val="BodyText"/>
              <w:spacing w:after="0" w:line="240" w:lineRule="auto"/>
              <w:rPr>
                <w:rFonts w:ascii="Arial" w:hAnsi="Arial" w:cs="Arial"/>
                <w:sz w:val="22"/>
                <w:szCs w:val="22"/>
              </w:rPr>
            </w:pPr>
          </w:p>
          <w:p w14:paraId="33DAB0DC"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41AB9B7C" w14:textId="77777777" w:rsidTr="00982AE7">
        <w:tc>
          <w:tcPr>
            <w:tcW w:w="2161" w:type="dxa"/>
          </w:tcPr>
          <w:p w14:paraId="41D54EE2"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14:paraId="2F401236" w14:textId="77777777" w:rsidR="00982AE7" w:rsidRDefault="00982AE7" w:rsidP="00982AE7">
            <w:pPr>
              <w:pStyle w:val="BodyText"/>
              <w:spacing w:after="0" w:line="240" w:lineRule="auto"/>
              <w:rPr>
                <w:rFonts w:ascii="Arial" w:hAnsi="Arial" w:cs="Arial"/>
                <w:sz w:val="22"/>
                <w:szCs w:val="22"/>
              </w:rPr>
            </w:pPr>
          </w:p>
          <w:p w14:paraId="480780DA" w14:textId="77777777" w:rsidR="004F326B" w:rsidRPr="00982AE7" w:rsidRDefault="004F326B" w:rsidP="00982AE7">
            <w:pPr>
              <w:pStyle w:val="BodyText"/>
              <w:spacing w:after="0" w:line="240" w:lineRule="auto"/>
              <w:rPr>
                <w:rFonts w:ascii="Arial" w:hAnsi="Arial" w:cs="Arial"/>
                <w:sz w:val="22"/>
                <w:szCs w:val="22"/>
              </w:rPr>
            </w:pPr>
          </w:p>
        </w:tc>
        <w:tc>
          <w:tcPr>
            <w:tcW w:w="1843" w:type="dxa"/>
          </w:tcPr>
          <w:p w14:paraId="62E6FFDD"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14:paraId="52F2A4DD" w14:textId="77777777" w:rsidR="00982AE7" w:rsidRPr="00982AE7" w:rsidRDefault="00982AE7" w:rsidP="00982AE7">
            <w:pPr>
              <w:pStyle w:val="BodyText"/>
              <w:spacing w:after="0" w:line="240" w:lineRule="auto"/>
              <w:rPr>
                <w:rFonts w:ascii="Arial" w:hAnsi="Arial" w:cs="Arial"/>
                <w:sz w:val="22"/>
                <w:szCs w:val="22"/>
              </w:rPr>
            </w:pPr>
          </w:p>
        </w:tc>
      </w:tr>
    </w:tbl>
    <w:p w14:paraId="6F78BEC8" w14:textId="77777777" w:rsidR="00982AE7" w:rsidRPr="00982AE7" w:rsidRDefault="00982AE7" w:rsidP="00982AE7">
      <w:pPr>
        <w:pStyle w:val="Heading2"/>
        <w:spacing w:before="0"/>
        <w:rPr>
          <w:rFonts w:ascii="Arial" w:hAnsi="Arial" w:cs="Arial"/>
          <w:color w:val="2F759E" w:themeColor="accent1" w:themeShade="BF"/>
          <w:sz w:val="22"/>
          <w:szCs w:val="22"/>
        </w:rPr>
      </w:pPr>
    </w:p>
    <w:p w14:paraId="063BFD97" w14:textId="77777777"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14:paraId="5844963B" w14:textId="77777777" w:rsidTr="00982AE7">
        <w:trPr>
          <w:trHeight w:val="145"/>
        </w:trPr>
        <w:tc>
          <w:tcPr>
            <w:tcW w:w="8364" w:type="dxa"/>
          </w:tcPr>
          <w:p w14:paraId="467C31F1"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2594CB36"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23796EEB" w14:textId="77777777" w:rsidTr="00982AE7">
        <w:tc>
          <w:tcPr>
            <w:tcW w:w="8364" w:type="dxa"/>
          </w:tcPr>
          <w:p w14:paraId="5A443770"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060FB402"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3C519D9D" w14:textId="77777777" w:rsidTr="00982AE7">
        <w:tc>
          <w:tcPr>
            <w:tcW w:w="8364" w:type="dxa"/>
          </w:tcPr>
          <w:p w14:paraId="04A0FE13" w14:textId="70D58915" w:rsidR="00982AE7" w:rsidRPr="00982AE7" w:rsidRDefault="00A53665" w:rsidP="00982AE7">
            <w:pPr>
              <w:pStyle w:val="ListNumber"/>
              <w:spacing w:before="0" w:after="0"/>
              <w:rPr>
                <w:rFonts w:ascii="Arial" w:hAnsi="Arial" w:cs="Arial"/>
                <w:sz w:val="22"/>
                <w:szCs w:val="22"/>
              </w:rPr>
            </w:pPr>
            <w:r>
              <w:rPr>
                <w:rFonts w:ascii="Arial" w:hAnsi="Arial" w:cs="Arial"/>
                <w:sz w:val="22"/>
                <w:szCs w:val="22"/>
              </w:rPr>
              <w:t>Detailed coded record access</w:t>
            </w:r>
            <w:r w:rsidR="00982AE7" w:rsidRPr="00982AE7">
              <w:rPr>
                <w:rFonts w:ascii="Arial" w:hAnsi="Arial" w:cs="Arial"/>
                <w:sz w:val="22"/>
                <w:szCs w:val="22"/>
              </w:rPr>
              <w:t xml:space="preserve"> </w:t>
            </w:r>
          </w:p>
        </w:tc>
        <w:tc>
          <w:tcPr>
            <w:tcW w:w="708" w:type="dxa"/>
          </w:tcPr>
          <w:p w14:paraId="2F3FC411"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A53665" w:rsidRPr="00982AE7" w14:paraId="772D43CC" w14:textId="77777777" w:rsidTr="00982AE7">
        <w:tc>
          <w:tcPr>
            <w:tcW w:w="8364" w:type="dxa"/>
          </w:tcPr>
          <w:p w14:paraId="6ECE28CB" w14:textId="14E50E80" w:rsidR="00A53665" w:rsidRPr="00982AE7" w:rsidRDefault="00A53665" w:rsidP="00982AE7">
            <w:pPr>
              <w:pStyle w:val="ListNumber"/>
              <w:spacing w:before="0" w:after="0"/>
              <w:rPr>
                <w:rFonts w:ascii="Arial" w:hAnsi="Arial" w:cs="Arial"/>
                <w:sz w:val="22"/>
                <w:szCs w:val="22"/>
              </w:rPr>
            </w:pPr>
            <w:r>
              <w:rPr>
                <w:rFonts w:ascii="Arial" w:hAnsi="Arial" w:cs="Arial"/>
                <w:sz w:val="22"/>
                <w:szCs w:val="22"/>
              </w:rPr>
              <w:t>Full record access to historical data (this includes information prior to 1</w:t>
            </w:r>
            <w:r w:rsidRPr="00A53665">
              <w:rPr>
                <w:rFonts w:ascii="Arial" w:hAnsi="Arial" w:cs="Arial"/>
                <w:sz w:val="22"/>
                <w:szCs w:val="22"/>
                <w:vertAlign w:val="superscript"/>
              </w:rPr>
              <w:t>st</w:t>
            </w:r>
            <w:r>
              <w:rPr>
                <w:rFonts w:ascii="Arial" w:hAnsi="Arial" w:cs="Arial"/>
                <w:sz w:val="22"/>
                <w:szCs w:val="22"/>
              </w:rPr>
              <w:t xml:space="preserve"> Feb 2023)</w:t>
            </w:r>
          </w:p>
        </w:tc>
        <w:tc>
          <w:tcPr>
            <w:tcW w:w="708" w:type="dxa"/>
          </w:tcPr>
          <w:p w14:paraId="75FFF37F" w14:textId="1AC53A24" w:rsidR="00A53665" w:rsidRPr="00982AE7" w:rsidRDefault="00A53665"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14:paraId="221856EB" w14:textId="77777777"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14:paraId="1ACB48C5" w14:textId="77777777"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14:paraId="03B3676A" w14:textId="77777777"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14:paraId="24E65A0D" w14:textId="77777777" w:rsidTr="00982AE7">
        <w:trPr>
          <w:trHeight w:val="145"/>
        </w:trPr>
        <w:tc>
          <w:tcPr>
            <w:tcW w:w="8364" w:type="dxa"/>
          </w:tcPr>
          <w:p w14:paraId="149309AE" w14:textId="77777777"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14:paraId="67E70637"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53CB3F73" w14:textId="77777777" w:rsidTr="00982AE7">
        <w:trPr>
          <w:trHeight w:val="145"/>
        </w:trPr>
        <w:tc>
          <w:tcPr>
            <w:tcW w:w="8364" w:type="dxa"/>
          </w:tcPr>
          <w:p w14:paraId="3419780B"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14:paraId="501F173C"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4D072375" w14:textId="77777777" w:rsidTr="00982AE7">
        <w:tc>
          <w:tcPr>
            <w:tcW w:w="8364" w:type="dxa"/>
          </w:tcPr>
          <w:p w14:paraId="374DF2C6"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14:paraId="44676128"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5D5AC493" w14:textId="77777777" w:rsidTr="00982AE7">
        <w:tc>
          <w:tcPr>
            <w:tcW w:w="8364" w:type="dxa"/>
          </w:tcPr>
          <w:p w14:paraId="25E816DF"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14:paraId="53C23AE8"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24796BB6" w14:textId="77777777" w:rsidTr="00982AE7">
        <w:tc>
          <w:tcPr>
            <w:tcW w:w="8364" w:type="dxa"/>
          </w:tcPr>
          <w:p w14:paraId="7E3423A0"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14:paraId="3147A45E"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14:paraId="6125FC7B" w14:textId="77777777"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14:paraId="1982B83F" w14:textId="77777777" w:rsidTr="00982AE7">
        <w:tc>
          <w:tcPr>
            <w:tcW w:w="1560" w:type="dxa"/>
          </w:tcPr>
          <w:p w14:paraId="0953F2F2"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14:paraId="749BF5D8" w14:textId="77777777" w:rsidR="00982AE7" w:rsidRDefault="00982AE7" w:rsidP="00982AE7">
            <w:pPr>
              <w:pStyle w:val="BodyText"/>
              <w:spacing w:after="0" w:line="240" w:lineRule="auto"/>
              <w:rPr>
                <w:rFonts w:ascii="Arial" w:hAnsi="Arial" w:cs="Arial"/>
                <w:color w:val="000000" w:themeColor="text1"/>
                <w:sz w:val="22"/>
                <w:szCs w:val="22"/>
              </w:rPr>
            </w:pPr>
          </w:p>
          <w:p w14:paraId="1E3347B2" w14:textId="77777777" w:rsidR="004F326B" w:rsidRDefault="004F326B" w:rsidP="00982AE7">
            <w:pPr>
              <w:pStyle w:val="BodyText"/>
              <w:spacing w:after="0" w:line="240" w:lineRule="auto"/>
              <w:rPr>
                <w:rFonts w:ascii="Arial" w:hAnsi="Arial" w:cs="Arial"/>
                <w:color w:val="000000" w:themeColor="text1"/>
                <w:sz w:val="22"/>
                <w:szCs w:val="22"/>
              </w:rPr>
            </w:pPr>
          </w:p>
          <w:p w14:paraId="3052449E" w14:textId="77777777"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14:paraId="5F1F29C7"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14:paraId="4992A2F7" w14:textId="77777777" w:rsidR="00982AE7" w:rsidRPr="00982AE7" w:rsidRDefault="00982AE7" w:rsidP="00982AE7">
            <w:pPr>
              <w:pStyle w:val="BodyText"/>
              <w:spacing w:after="0" w:line="240" w:lineRule="auto"/>
              <w:rPr>
                <w:rFonts w:ascii="Arial" w:hAnsi="Arial" w:cs="Arial"/>
                <w:color w:val="000000" w:themeColor="text1"/>
                <w:sz w:val="22"/>
                <w:szCs w:val="22"/>
              </w:rPr>
            </w:pPr>
          </w:p>
        </w:tc>
      </w:tr>
    </w:tbl>
    <w:p w14:paraId="46E30C8C" w14:textId="77777777"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14:paraId="24FE4CC7" w14:textId="77777777" w:rsidTr="00982AE7">
        <w:trPr>
          <w:trHeight w:val="1399"/>
        </w:trPr>
        <w:tc>
          <w:tcPr>
            <w:tcW w:w="2694" w:type="dxa"/>
          </w:tcPr>
          <w:p w14:paraId="0F653187"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14:paraId="3829B347"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14:paraId="32CF7D37" w14:textId="77777777"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14:paraId="5D037953" w14:textId="77777777"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14:paraId="695256E4" w14:textId="77777777"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14:paraId="16DC5EB1" w14:textId="77777777"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14:paraId="1F297B6D"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14:paraId="1570D73F"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14:paraId="20FBB25B" w14:textId="77777777" w:rsidTr="00982AE7">
        <w:tc>
          <w:tcPr>
            <w:tcW w:w="2694" w:type="dxa"/>
          </w:tcPr>
          <w:p w14:paraId="4AD42D4F"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14:paraId="48DB0052"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14:paraId="14A834B7"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14:paraId="13FB0BAD" w14:textId="77777777"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14:paraId="72F623F9" w14:textId="77777777" w:rsidR="004F326B" w:rsidRDefault="004F326B" w:rsidP="00C36A17">
      <w:pPr>
        <w:jc w:val="center"/>
        <w:rPr>
          <w:rFonts w:ascii="Arial" w:hAnsi="Arial" w:cs="Arial"/>
          <w:b/>
          <w:bCs/>
          <w:color w:val="2F759E" w:themeColor="accent1" w:themeShade="BF"/>
          <w:sz w:val="32"/>
          <w:szCs w:val="32"/>
          <w:lang w:val="en-GB" w:eastAsia="en-GB"/>
        </w:rPr>
      </w:pPr>
    </w:p>
    <w:p w14:paraId="67CEFC45"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14:paraId="0AB0C3CD" w14:textId="77777777" w:rsidR="00C36A17" w:rsidRPr="004F326B" w:rsidRDefault="00C36A17" w:rsidP="00C36A17">
      <w:pPr>
        <w:jc w:val="center"/>
        <w:rPr>
          <w:rFonts w:ascii="Arial" w:hAnsi="Arial" w:cs="Arial"/>
          <w:b/>
          <w:bCs/>
          <w:color w:val="2F759E" w:themeColor="accent1" w:themeShade="BF"/>
          <w:sz w:val="16"/>
          <w:szCs w:val="32"/>
          <w:lang w:val="en-GB" w:eastAsia="en-GB"/>
        </w:rPr>
      </w:pPr>
    </w:p>
    <w:p w14:paraId="3A54560E" w14:textId="77777777" w:rsidR="00C36A17" w:rsidRPr="00C36A17" w:rsidRDefault="00C36A17" w:rsidP="00C36A17">
      <w:pPr>
        <w:rPr>
          <w:rFonts w:ascii="Arial" w:hAnsi="Arial" w:cs="Arial"/>
          <w:bCs/>
          <w:lang w:val="en-GB"/>
        </w:rPr>
      </w:pPr>
      <w:r w:rsidRPr="00C36A17">
        <w:rPr>
          <w:rFonts w:ascii="Arial" w:hAnsi="Arial" w:cs="Arial"/>
          <w:bCs/>
          <w:lang w:val="en-GB"/>
        </w:rPr>
        <w:t xml:space="preserve">If you wish to, you can now use the internet to book appointments with a GP, request repeat prescriptions for any medications you take regularly and look at your medical record online. </w:t>
      </w:r>
    </w:p>
    <w:p w14:paraId="507634F8" w14:textId="77777777" w:rsidR="00C36A17" w:rsidRDefault="00C36A17" w:rsidP="00C36A17">
      <w:pPr>
        <w:rPr>
          <w:rFonts w:ascii="Arial" w:hAnsi="Arial" w:cs="Arial"/>
          <w:lang w:val="en-GB"/>
        </w:rPr>
      </w:pPr>
    </w:p>
    <w:p w14:paraId="61DAFEC9" w14:textId="77777777"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296D460E" w14:textId="77777777" w:rsidR="00C36A17" w:rsidRPr="00C36A17" w:rsidRDefault="00C36A17" w:rsidP="00C36A17">
      <w:pPr>
        <w:rPr>
          <w:rFonts w:ascii="Arial" w:hAnsi="Arial" w:cs="Arial"/>
          <w:b/>
          <w:iCs/>
          <w:lang w:val="en-GB"/>
        </w:rPr>
      </w:pPr>
    </w:p>
    <w:p w14:paraId="6025432D" w14:textId="77777777"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14:paraId="108F091D" w14:textId="77777777" w:rsidR="00C36A17" w:rsidRPr="00C36A17" w:rsidRDefault="00C36A17" w:rsidP="00C36A17">
      <w:pPr>
        <w:rPr>
          <w:rFonts w:ascii="Arial" w:hAnsi="Arial" w:cs="Arial"/>
          <w:b/>
          <w:iCs/>
          <w:lang w:val="en-GB"/>
        </w:rPr>
      </w:pPr>
    </w:p>
    <w:p w14:paraId="5A5D695C" w14:textId="77777777"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4C9FE7BB" w14:textId="77777777" w:rsidR="00C36A17" w:rsidRPr="004F326B" w:rsidRDefault="00C36A17" w:rsidP="00C36A17">
      <w:pPr>
        <w:rPr>
          <w:rFonts w:ascii="Arial" w:hAnsi="Arial" w:cs="Arial"/>
          <w:b/>
          <w:iCs/>
          <w:sz w:val="18"/>
          <w:lang w:val="en-GB"/>
        </w:rPr>
      </w:pPr>
    </w:p>
    <w:p w14:paraId="2D89CDB2" w14:textId="77777777"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14:paraId="1AA4FA8F" w14:textId="77777777"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14:paraId="462D1212" w14:textId="77777777"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14:paraId="56FE47A9"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4A1B1960"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14:paraId="0CA953BE" w14:textId="77777777"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14:paraId="03C75D2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740FFB9A"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14:paraId="243441A7" w14:textId="77777777"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14:paraId="3C7EE78B"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124CEDC5"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14:paraId="2C4A612E" w14:textId="77777777"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14:paraId="39CDA75E"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6B85A46C"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14:paraId="0101B6C7" w14:textId="77777777"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14:paraId="76892C6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219A8809"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14:paraId="406179C4" w14:textId="77777777"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14:paraId="0155D55C"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0778F084"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14:paraId="45AFB8EA" w14:textId="77777777"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14:paraId="54E6D08F" w14:textId="77777777"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14:paraId="35DBE940" w14:textId="77777777"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sidR="0030658F">
        <w:rPr>
          <w:rFonts w:ascii="Arial" w:hAnsi="Arial" w:cs="Arial"/>
          <w:sz w:val="22"/>
          <w:szCs w:val="22"/>
          <w:lang w:val="en-GB"/>
        </w:rPr>
        <w:t xml:space="preserve"> please contact reception who will be happy to help. </w:t>
      </w:r>
    </w:p>
    <w:sectPr w:rsidR="004F326B" w:rsidRPr="008A3557" w:rsidSect="0089398F">
      <w:headerReference w:type="even" r:id="rId11"/>
      <w:headerReference w:type="default" r:id="rId12"/>
      <w:headerReference w:type="first" r:id="rId13"/>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71C4" w14:textId="77777777" w:rsidR="001E0B2C" w:rsidRDefault="001E0B2C" w:rsidP="00B5648D">
      <w:pPr>
        <w:pBdr>
          <w:top w:val="single" w:sz="4" w:space="1" w:color="auto"/>
        </w:pBdr>
      </w:pPr>
      <w:r>
        <w:separator/>
      </w:r>
    </w:p>
  </w:endnote>
  <w:endnote w:type="continuationSeparator" w:id="0">
    <w:p w14:paraId="3AA05DE9" w14:textId="77777777" w:rsidR="001E0B2C" w:rsidRDefault="001E0B2C" w:rsidP="00B5648D">
      <w:pPr>
        <w:pBdr>
          <w:top w:val="single" w:sz="4" w:space="1" w:color="auto"/>
        </w:pBdr>
      </w:pPr>
      <w:r>
        <w:continuationSeparator/>
      </w:r>
    </w:p>
  </w:endnote>
  <w:endnote w:type="continuationNotice" w:id="1">
    <w:p w14:paraId="5F82FDFB" w14:textId="77777777"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FF63" w14:textId="77777777" w:rsidR="001E0B2C" w:rsidRDefault="001E0B2C" w:rsidP="00B5648D">
      <w:pPr>
        <w:pBdr>
          <w:top w:val="single" w:sz="4" w:space="1" w:color="auto"/>
        </w:pBdr>
      </w:pPr>
      <w:r>
        <w:separator/>
      </w:r>
    </w:p>
  </w:footnote>
  <w:footnote w:type="continuationSeparator" w:id="0">
    <w:p w14:paraId="60168B0F" w14:textId="77777777" w:rsidR="001E0B2C" w:rsidRDefault="001E0B2C" w:rsidP="00B5648D">
      <w:pPr>
        <w:pBdr>
          <w:top w:val="single" w:sz="4" w:space="1" w:color="auto"/>
        </w:pBdr>
      </w:pPr>
      <w:r>
        <w:continuationSeparator/>
      </w:r>
    </w:p>
  </w:footnote>
  <w:footnote w:type="continuationNotice" w:id="1">
    <w:p w14:paraId="7CDAAFAB" w14:textId="77777777" w:rsidR="001E0B2C" w:rsidRDefault="001E0B2C"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F92"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D8C5" w14:textId="77777777"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676" w14:textId="77777777" w:rsidR="0090001A" w:rsidRPr="0030658F" w:rsidRDefault="00C36A17" w:rsidP="001F1457">
    <w:pPr>
      <w:pStyle w:val="Header"/>
      <w:jc w:val="both"/>
      <w:rPr>
        <w:b/>
      </w:rPr>
    </w:pPr>
    <w:r w:rsidRPr="0030658F">
      <w:rPr>
        <w:b/>
        <w:outline/>
        <w:noProof/>
        <w:color w:val="499BC9" w:themeColor="accent1"/>
        <w:sz w:val="40"/>
        <w:lang w:val="en-GB"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2017EE3E" wp14:editId="511B8622">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8F" w:rsidRPr="0030658F">
      <w:rPr>
        <w:rFonts w:eastAsia="Times New Roman"/>
        <w:b/>
        <w:outline/>
        <w:noProof/>
        <w:color w:val="499BC9" w:themeColor="accent1"/>
        <w:sz w:val="40"/>
        <w:lang w:val="en-GB"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Crystal Peaks Medical Centre </w:t>
    </w:r>
    <w:r w:rsidR="001F1457" w:rsidRPr="0030658F">
      <w:rPr>
        <w:b/>
      </w:rPr>
      <w:tab/>
    </w:r>
    <w:r w:rsidR="001F1457" w:rsidRPr="0030658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03D4"/>
    <w:rsid w:val="001F1457"/>
    <w:rsid w:val="001F238D"/>
    <w:rsid w:val="00203C51"/>
    <w:rsid w:val="0025214B"/>
    <w:rsid w:val="002711A1"/>
    <w:rsid w:val="00292374"/>
    <w:rsid w:val="002934BD"/>
    <w:rsid w:val="002A0E87"/>
    <w:rsid w:val="002C69E2"/>
    <w:rsid w:val="002E03C8"/>
    <w:rsid w:val="002F2945"/>
    <w:rsid w:val="002F31B5"/>
    <w:rsid w:val="0030658F"/>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2D7"/>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53665"/>
    <w:rsid w:val="00A801A3"/>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6BA6B"/>
  <w15:docId w15:val="{13E78768-D87B-47BA-97E1-62FF8844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DBA65-F99F-4198-AD06-E31320A900A9}">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86271FB-195A-4879-9B90-7FAAEF8F4FD9}">
  <ds:schemaRefs>
    <ds:schemaRef ds:uri="http://schemas.openxmlformats.org/officeDocument/2006/bibliography"/>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0FD142-9BF7-4E9B-A9EE-D55C5B851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Hannah Smith</cp:lastModifiedBy>
  <cp:revision>6</cp:revision>
  <cp:lastPrinted>2016-02-25T15:44:00Z</cp:lastPrinted>
  <dcterms:created xsi:type="dcterms:W3CDTF">2016-02-25T14:49:00Z</dcterms:created>
  <dcterms:modified xsi:type="dcterms:W3CDTF">2023-01-30T14:53:00Z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